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1542F" w:rsidRDefault="00BC5356">
      <w:pPr>
        <w:framePr w:w="1809" w:h="1803" w:wrap="around" w:vAnchor="page" w:hAnchor="page" w:x="9498" w:y="2887" w:anchorLock="1"/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default w:val="DEKRA e.V."/>
            </w:textInput>
          </w:ffData>
        </w:fldChar>
      </w:r>
      <w:r w:rsidR="00F1542F"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EF78FF">
        <w:rPr>
          <w:rFonts w:cs="Arial"/>
          <w:noProof/>
          <w:sz w:val="16"/>
          <w:szCs w:val="16"/>
        </w:rPr>
        <w:t>DEKRA e.V.</w:t>
      </w:r>
      <w:r>
        <w:rPr>
          <w:rFonts w:cs="Arial"/>
          <w:bCs/>
          <w:sz w:val="16"/>
          <w:szCs w:val="16"/>
        </w:rPr>
        <w:fldChar w:fldCharType="end"/>
      </w:r>
    </w:p>
    <w:p w:rsidR="00F1542F" w:rsidRDefault="00BC5356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2"/>
            <w:enabled/>
            <w:calcOnExit w:val="0"/>
            <w:textInput>
              <w:default w:val="Konzernkommunikation"/>
            </w:textInput>
          </w:ffData>
        </w:fldChar>
      </w:r>
      <w:bookmarkStart w:id="1" w:name="Text22"/>
      <w:r w:rsidR="005A11D4"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EF78FF">
        <w:rPr>
          <w:noProof/>
          <w:sz w:val="16"/>
        </w:rPr>
        <w:t>Konzernkommunikation</w:t>
      </w:r>
      <w:r>
        <w:rPr>
          <w:sz w:val="16"/>
        </w:rPr>
        <w:fldChar w:fldCharType="end"/>
      </w:r>
      <w:bookmarkEnd w:id="1"/>
    </w:p>
    <w:p w:rsidR="00F1542F" w:rsidRDefault="00BC5356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3"/>
            <w:enabled/>
            <w:calcOnExit w:val="0"/>
            <w:textInput>
              <w:default w:val="Handwerkstraße 15"/>
            </w:textInput>
          </w:ffData>
        </w:fldChar>
      </w:r>
      <w:bookmarkStart w:id="2" w:name="Text23"/>
      <w:r w:rsidR="00F1542F"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EF78FF">
        <w:rPr>
          <w:noProof/>
          <w:sz w:val="16"/>
        </w:rPr>
        <w:t>Handwerkstraße 15</w:t>
      </w:r>
      <w:r>
        <w:rPr>
          <w:sz w:val="16"/>
        </w:rPr>
        <w:fldChar w:fldCharType="end"/>
      </w:r>
      <w:bookmarkEnd w:id="2"/>
    </w:p>
    <w:p w:rsidR="00F1542F" w:rsidRDefault="00BC5356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4"/>
            <w:enabled/>
            <w:calcOnExit w:val="0"/>
            <w:textInput>
              <w:default w:val="D-70565 Stuttgart"/>
            </w:textInput>
          </w:ffData>
        </w:fldChar>
      </w:r>
      <w:bookmarkStart w:id="3" w:name="Text24"/>
      <w:r w:rsidR="00F1542F"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EF78FF">
        <w:rPr>
          <w:noProof/>
          <w:sz w:val="16"/>
        </w:rPr>
        <w:t>D-70565 Stuttgart</w:t>
      </w:r>
      <w:r>
        <w:rPr>
          <w:sz w:val="16"/>
        </w:rPr>
        <w:fldChar w:fldCharType="end"/>
      </w:r>
      <w:bookmarkEnd w:id="3"/>
    </w:p>
    <w:p w:rsidR="00F1542F" w:rsidRDefault="00F1542F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</w:p>
    <w:p w:rsidR="00F1542F" w:rsidRDefault="00F1542F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t>www.dekra.de</w:t>
      </w:r>
    </w:p>
    <w:p w:rsidR="00F1542F" w:rsidRDefault="00F1542F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</w:p>
    <w:p w:rsidR="00F1542F" w:rsidRDefault="00BC5356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17"/>
            <w:enabled/>
            <w:calcOnExit w:val="0"/>
            <w:textInput>
              <w:default w:val="Stuttgart"/>
            </w:textInput>
          </w:ffData>
        </w:fldChar>
      </w:r>
      <w:bookmarkStart w:id="4" w:name="Text17"/>
      <w:r w:rsidR="00F1542F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EF78FF">
        <w:rPr>
          <w:noProof/>
          <w:sz w:val="16"/>
          <w:szCs w:val="16"/>
        </w:rPr>
        <w:t>Stuttgart</w:t>
      </w:r>
      <w:r>
        <w:rPr>
          <w:sz w:val="16"/>
          <w:szCs w:val="16"/>
        </w:rPr>
        <w:fldChar w:fldCharType="end"/>
      </w:r>
      <w:bookmarkEnd w:id="4"/>
      <w:r w:rsidR="00F1542F">
        <w:rPr>
          <w:sz w:val="16"/>
          <w:szCs w:val="16"/>
        </w:rPr>
        <w:t xml:space="preserve">, </w:t>
      </w:r>
      <w:r>
        <w:rPr>
          <w:sz w:val="16"/>
          <w:szCs w:val="16"/>
        </w:rPr>
        <w:fldChar w:fldCharType="begin">
          <w:ffData>
            <w:name w:val="Text13"/>
            <w:enabled/>
            <w:calcOnExit w:val="0"/>
            <w:textInput>
              <w:type w:val="date"/>
              <w:default w:val="14.07.2016"/>
              <w:format w:val="dd.MM.yyyy"/>
            </w:textInput>
          </w:ffData>
        </w:fldChar>
      </w:r>
      <w:bookmarkStart w:id="5" w:name="Text13"/>
      <w:r w:rsidR="002A0F18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2A0F18">
        <w:rPr>
          <w:noProof/>
          <w:sz w:val="16"/>
          <w:szCs w:val="16"/>
        </w:rPr>
        <w:t>14.07.2016</w:t>
      </w:r>
      <w:r>
        <w:rPr>
          <w:sz w:val="16"/>
          <w:szCs w:val="16"/>
        </w:rPr>
        <w:fldChar w:fldCharType="end"/>
      </w:r>
      <w:bookmarkEnd w:id="5"/>
      <w:r w:rsidR="00D202E5">
        <w:rPr>
          <w:sz w:val="16"/>
          <w:szCs w:val="16"/>
        </w:rPr>
        <w:t xml:space="preserve"> </w:t>
      </w:r>
      <w:r w:rsidR="001900CC">
        <w:rPr>
          <w:sz w:val="16"/>
          <w:szCs w:val="16"/>
        </w:rPr>
        <w:t>/ Nr.: 07</w:t>
      </w:r>
      <w:r w:rsidR="00083619">
        <w:rPr>
          <w:sz w:val="16"/>
          <w:szCs w:val="16"/>
        </w:rPr>
        <w:t>4</w:t>
      </w:r>
    </w:p>
    <w:p w:rsidR="00F1542F" w:rsidRDefault="00F1542F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 Vögele-Ebering</w:t>
      </w:r>
    </w:p>
    <w:p w:rsidR="00F1542F" w:rsidRDefault="00BC5356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default w:val="+49.711.7861-2122"/>
            </w:textInput>
          </w:ffData>
        </w:fldChar>
      </w:r>
      <w:bookmarkStart w:id="6" w:name="Text6"/>
      <w:r w:rsidR="001900CC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EF78FF">
        <w:rPr>
          <w:noProof/>
          <w:sz w:val="16"/>
          <w:szCs w:val="16"/>
        </w:rPr>
        <w:t>+49.711.7861-2122</w:t>
      </w:r>
      <w:r>
        <w:rPr>
          <w:sz w:val="16"/>
          <w:szCs w:val="16"/>
        </w:rPr>
        <w:fldChar w:fldCharType="end"/>
      </w:r>
      <w:bookmarkEnd w:id="6"/>
    </w:p>
    <w:p w:rsidR="00F1542F" w:rsidRDefault="00BC5356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+49.711.7861-742122"/>
            </w:textInput>
          </w:ffData>
        </w:fldChar>
      </w:r>
      <w:bookmarkStart w:id="7" w:name="Text7"/>
      <w:r w:rsidR="001900CC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EF78FF">
        <w:rPr>
          <w:noProof/>
          <w:sz w:val="16"/>
          <w:szCs w:val="16"/>
        </w:rPr>
        <w:t>+49.711.7861-742122</w:t>
      </w:r>
      <w:r>
        <w:rPr>
          <w:sz w:val="16"/>
          <w:szCs w:val="16"/>
        </w:rPr>
        <w:fldChar w:fldCharType="end"/>
      </w:r>
      <w:bookmarkEnd w:id="7"/>
    </w:p>
    <w:p w:rsidR="00F1542F" w:rsidRDefault="00F1542F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tilman.voegele-ebering@dekra.com</w:t>
      </w:r>
    </w:p>
    <w:p w:rsidR="00F1542F" w:rsidRDefault="00F1542F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</w:p>
    <w:p w:rsidR="00F1542F" w:rsidRDefault="00BC5356">
      <w:pPr>
        <w:framePr w:w="7496" w:h="1803" w:hRule="exact" w:hSpace="142" w:wrap="around" w:hAnchor="page" w:x="1532" w:y="13127" w:anchorLock="1"/>
        <w:spacing w:line="240" w:lineRule="exact"/>
        <w:ind w:right="-1"/>
      </w:pPr>
      <w:r>
        <w:rPr>
          <w:sz w:val="16"/>
          <w:szCs w:val="16"/>
        </w:rPr>
        <w:fldChar w:fldCharType="begin"/>
      </w:r>
      <w:r w:rsidR="00F1542F">
        <w:rPr>
          <w:sz w:val="16"/>
          <w:szCs w:val="16"/>
        </w:rPr>
        <w:instrText xml:space="preserve">PAGE  \* MERGEFORMAT </w:instrText>
      </w:r>
      <w:r>
        <w:rPr>
          <w:sz w:val="16"/>
          <w:szCs w:val="16"/>
        </w:rPr>
        <w:fldChar w:fldCharType="separate"/>
      </w:r>
      <w:r w:rsidR="00EF78FF">
        <w:rPr>
          <w:noProof/>
          <w:sz w:val="16"/>
          <w:szCs w:val="16"/>
        </w:rPr>
        <w:t>1</w:t>
      </w:r>
      <w:r>
        <w:rPr>
          <w:sz w:val="16"/>
          <w:szCs w:val="16"/>
        </w:rPr>
        <w:fldChar w:fldCharType="end"/>
      </w:r>
      <w:r w:rsidR="00F1542F">
        <w:rPr>
          <w:sz w:val="16"/>
          <w:szCs w:val="16"/>
        </w:rPr>
        <w:t xml:space="preserve"> / 1</w:t>
      </w:r>
    </w:p>
    <w:p w:rsidR="00F1542F" w:rsidRDefault="00F1542F">
      <w:pPr>
        <w:rPr>
          <w:b/>
          <w:i/>
          <w:iCs/>
          <w:sz w:val="32"/>
          <w:szCs w:val="28"/>
        </w:rPr>
      </w:pPr>
      <w:r>
        <w:rPr>
          <w:b/>
          <w:sz w:val="28"/>
          <w:szCs w:val="28"/>
        </w:rPr>
        <w:t>Presseinformation</w:t>
      </w:r>
    </w:p>
    <w:p w:rsidR="00F1542F" w:rsidRDefault="00F1542F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</w:pPr>
    </w:p>
    <w:p w:rsidR="00F1542F" w:rsidRDefault="00F1542F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  <w:sectPr w:rsidR="00F1542F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1907" w:h="16840" w:code="9"/>
          <w:pgMar w:top="1639" w:right="2693" w:bottom="1418" w:left="1474" w:header="1276" w:footer="1814" w:gutter="0"/>
          <w:cols w:space="720"/>
          <w:titlePg/>
        </w:sectPr>
      </w:pPr>
    </w:p>
    <w:p w:rsidR="005A11D4" w:rsidRDefault="005A11D4">
      <w:pPr>
        <w:pStyle w:val="berschrift2"/>
        <w:widowControl w:val="0"/>
        <w:spacing w:before="0" w:after="120" w:line="320" w:lineRule="exact"/>
        <w:ind w:right="-1"/>
        <w:rPr>
          <w:b w:val="0"/>
          <w:bCs w:val="0"/>
          <w:u w:val="single"/>
        </w:rPr>
      </w:pPr>
    </w:p>
    <w:p w:rsidR="00916EA6" w:rsidRDefault="003E12F7">
      <w:pPr>
        <w:pStyle w:val="berschrift2"/>
        <w:widowControl w:val="0"/>
        <w:spacing w:before="0" w:after="120" w:line="320" w:lineRule="exact"/>
        <w:ind w:right="-1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Aktivitäten in </w:t>
      </w:r>
      <w:proofErr w:type="spellStart"/>
      <w:r>
        <w:rPr>
          <w:b w:val="0"/>
          <w:bCs w:val="0"/>
          <w:u w:val="single"/>
        </w:rPr>
        <w:t>Linkou</w:t>
      </w:r>
      <w:proofErr w:type="spellEnd"/>
      <w:r>
        <w:rPr>
          <w:b w:val="0"/>
          <w:bCs w:val="0"/>
          <w:u w:val="single"/>
        </w:rPr>
        <w:t xml:space="preserve"> (Taiwan) und Beijing (China)</w:t>
      </w:r>
      <w:r w:rsidR="00CE0794">
        <w:rPr>
          <w:b w:val="0"/>
          <w:bCs w:val="0"/>
          <w:u w:val="single"/>
        </w:rPr>
        <w:t xml:space="preserve"> erweitert</w:t>
      </w:r>
      <w:r w:rsidR="000776F4">
        <w:rPr>
          <w:b w:val="0"/>
          <w:bCs w:val="0"/>
          <w:u w:val="single"/>
        </w:rPr>
        <w:t xml:space="preserve"> </w:t>
      </w:r>
    </w:p>
    <w:p w:rsidR="003027FE" w:rsidRDefault="003E12F7">
      <w:pPr>
        <w:pStyle w:val="berschrift1"/>
        <w:rPr>
          <w:rFonts w:cs="Arial"/>
        </w:rPr>
      </w:pPr>
      <w:r>
        <w:rPr>
          <w:rFonts w:cs="Arial"/>
        </w:rPr>
        <w:t>DEKRA eröffnet neue Testlabore in Ostasien</w:t>
      </w:r>
    </w:p>
    <w:p w:rsidR="00F1542F" w:rsidRPr="00895A73" w:rsidRDefault="00F1542F" w:rsidP="00FD3B99">
      <w:pPr>
        <w:rPr>
          <w:rFonts w:cs="Arial"/>
        </w:rPr>
      </w:pPr>
    </w:p>
    <w:p w:rsidR="003E12F7" w:rsidRDefault="003E12F7" w:rsidP="00364DD2">
      <w:pPr>
        <w:pStyle w:val="berschrift2"/>
        <w:widowControl w:val="0"/>
        <w:spacing w:before="0" w:line="280" w:lineRule="exact"/>
        <w:ind w:right="-1"/>
        <w:jc w:val="both"/>
      </w:pPr>
      <w:r>
        <w:t xml:space="preserve">Die internationale Expertenorganisation DEKRA weitet ihr Prüf- und Zertifizierungsgeschäft in Ostasien aus. In der High-Tech-Region </w:t>
      </w:r>
      <w:proofErr w:type="spellStart"/>
      <w:r>
        <w:t>Linkou</w:t>
      </w:r>
      <w:proofErr w:type="spellEnd"/>
      <w:r>
        <w:t xml:space="preserve"> (Taiwan) hat DEKRA ein Prüflabor für das „Internet der Dinge“</w:t>
      </w:r>
      <w:r w:rsidR="00063438">
        <w:t xml:space="preserve"> (</w:t>
      </w:r>
      <w:proofErr w:type="spellStart"/>
      <w:r w:rsidR="00063438">
        <w:t>IoT</w:t>
      </w:r>
      <w:proofErr w:type="spellEnd"/>
      <w:r w:rsidR="00063438">
        <w:t>)</w:t>
      </w:r>
      <w:r>
        <w:t xml:space="preserve"> eingerichtet. In Beijing (China) ging </w:t>
      </w:r>
      <w:r w:rsidR="00063438">
        <w:t xml:space="preserve">zudem </w:t>
      </w:r>
      <w:r>
        <w:t>auf dem neuen Campus des Computerherstellers Lenovo ein DEKRA Labor für die Prüfung von Elektromagneti</w:t>
      </w:r>
      <w:r w:rsidR="00063438">
        <w:t>s</w:t>
      </w:r>
      <w:r>
        <w:t>cher Verträglichkeit (EMV) und von Drahtlos</w:t>
      </w:r>
      <w:r w:rsidR="00063438">
        <w:t xml:space="preserve">technologien </w:t>
      </w:r>
      <w:r>
        <w:t xml:space="preserve">in Betrieb. </w:t>
      </w:r>
    </w:p>
    <w:p w:rsidR="003E12F7" w:rsidRDefault="003E12F7" w:rsidP="00364DD2">
      <w:pPr>
        <w:pStyle w:val="berschrift2"/>
        <w:widowControl w:val="0"/>
        <w:spacing w:before="0" w:line="280" w:lineRule="exact"/>
        <w:ind w:right="-1"/>
        <w:jc w:val="both"/>
      </w:pPr>
    </w:p>
    <w:p w:rsidR="0035628B" w:rsidRDefault="0035628B" w:rsidP="00364DD2">
      <w:pPr>
        <w:spacing w:line="280" w:lineRule="exact"/>
        <w:jc w:val="both"/>
      </w:pPr>
      <w:r>
        <w:t xml:space="preserve">Das neue Labor in </w:t>
      </w:r>
      <w:proofErr w:type="spellStart"/>
      <w:r>
        <w:t>Linkou</w:t>
      </w:r>
      <w:proofErr w:type="spellEnd"/>
      <w:r>
        <w:t xml:space="preserve"> ist auf </w:t>
      </w:r>
      <w:proofErr w:type="spellStart"/>
      <w:r w:rsidR="006E4179">
        <w:t>IoT</w:t>
      </w:r>
      <w:proofErr w:type="spellEnd"/>
      <w:r w:rsidR="00063438">
        <w:t xml:space="preserve">-Anwendungen spezialisiert. Dies </w:t>
      </w:r>
      <w:r>
        <w:t xml:space="preserve">ist ein wichtiger Schritt im Zuge des organischen Wachstums, nachdem DEKRA im Jahr 2015 seine Position in der IT- und Automobilindustrie durch die Übernahmen </w:t>
      </w:r>
      <w:r w:rsidR="00063438">
        <w:t xml:space="preserve">der Prüfunternehmen </w:t>
      </w:r>
      <w:proofErr w:type="spellStart"/>
      <w:r>
        <w:t>Qui</w:t>
      </w:r>
      <w:r w:rsidR="006E4179">
        <w:t>e</w:t>
      </w:r>
      <w:r w:rsidR="00336F89">
        <w:t>T</w:t>
      </w:r>
      <w:r>
        <w:t>ek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und AT4 </w:t>
      </w:r>
      <w:proofErr w:type="spellStart"/>
      <w:r>
        <w:t>wireless</w:t>
      </w:r>
      <w:proofErr w:type="spellEnd"/>
      <w:r>
        <w:t xml:space="preserve"> verstärkt hat. Das Labor in </w:t>
      </w:r>
      <w:proofErr w:type="spellStart"/>
      <w:r>
        <w:t>Linkou</w:t>
      </w:r>
      <w:proofErr w:type="spellEnd"/>
      <w:r>
        <w:t xml:space="preserve"> bietet eine</w:t>
      </w:r>
      <w:r w:rsidR="00D7676B">
        <w:t xml:space="preserve"> große Bandbreite </w:t>
      </w:r>
      <w:r w:rsidR="00063438">
        <w:t xml:space="preserve">an </w:t>
      </w:r>
      <w:r w:rsidR="00D7676B">
        <w:t xml:space="preserve"> Prüf- und Zertifizierungsdienstleistungen: EMV, </w:t>
      </w:r>
      <w:r w:rsidR="00063438">
        <w:t>Radiofrequenz</w:t>
      </w:r>
      <w:r w:rsidR="00D7676B">
        <w:t xml:space="preserve">- und Drahtlostechnologien, Mobilanwendungen, Internet der Dinge, </w:t>
      </w:r>
      <w:proofErr w:type="spellStart"/>
      <w:r w:rsidR="00D7676B">
        <w:t>Cyber</w:t>
      </w:r>
      <w:proofErr w:type="spellEnd"/>
      <w:r w:rsidR="00D7676B">
        <w:t xml:space="preserve"> Security und Interoperabilität, chemische Analysen sowie Tests auf Gebrauchstauglichkeit und Zuverlässigkeit.</w:t>
      </w:r>
      <w:r>
        <w:t xml:space="preserve">  </w:t>
      </w:r>
    </w:p>
    <w:p w:rsidR="0035628B" w:rsidRDefault="0035628B" w:rsidP="00364DD2">
      <w:pPr>
        <w:spacing w:line="280" w:lineRule="exact"/>
        <w:jc w:val="both"/>
      </w:pPr>
    </w:p>
    <w:p w:rsidR="00E96E4A" w:rsidRDefault="006E4179" w:rsidP="00364DD2">
      <w:pPr>
        <w:spacing w:line="280" w:lineRule="exact"/>
        <w:jc w:val="both"/>
        <w:rPr>
          <w:rFonts w:cs="Arial"/>
          <w:color w:val="212121"/>
          <w:shd w:val="clear" w:color="auto" w:fill="FFFFFF"/>
        </w:rPr>
      </w:pPr>
      <w:r>
        <w:rPr>
          <w:rFonts w:cs="Arial"/>
          <w:color w:val="212121"/>
          <w:shd w:val="clear" w:color="auto" w:fill="FFFFFF"/>
        </w:rPr>
        <w:t>Lenovo profitiert</w:t>
      </w:r>
      <w:r w:rsidR="00CE0794">
        <w:rPr>
          <w:rFonts w:cs="Arial"/>
          <w:color w:val="212121"/>
          <w:shd w:val="clear" w:color="auto" w:fill="FFFFFF"/>
        </w:rPr>
        <w:t xml:space="preserve"> </w:t>
      </w:r>
      <w:r>
        <w:rPr>
          <w:rFonts w:cs="Arial"/>
          <w:color w:val="212121"/>
          <w:shd w:val="clear" w:color="auto" w:fill="FFFFFF"/>
        </w:rPr>
        <w:t xml:space="preserve">von </w:t>
      </w:r>
      <w:r w:rsidR="0095268A">
        <w:rPr>
          <w:rFonts w:cs="Arial"/>
          <w:color w:val="212121"/>
          <w:shd w:val="clear" w:color="auto" w:fill="FFFFFF"/>
        </w:rPr>
        <w:t xml:space="preserve">der </w:t>
      </w:r>
      <w:r w:rsidR="00F35FB5">
        <w:rPr>
          <w:rFonts w:cs="Arial"/>
          <w:color w:val="212121"/>
          <w:shd w:val="clear" w:color="auto" w:fill="FFFFFF"/>
        </w:rPr>
        <w:t>große</w:t>
      </w:r>
      <w:r w:rsidR="00CE0794">
        <w:rPr>
          <w:rFonts w:cs="Arial"/>
          <w:color w:val="212121"/>
          <w:shd w:val="clear" w:color="auto" w:fill="FFFFFF"/>
        </w:rPr>
        <w:t xml:space="preserve">n </w:t>
      </w:r>
      <w:r w:rsidR="00F35FB5">
        <w:rPr>
          <w:rFonts w:cs="Arial"/>
          <w:color w:val="212121"/>
          <w:shd w:val="clear" w:color="auto" w:fill="FFFFFF"/>
        </w:rPr>
        <w:t>Erfahrung</w:t>
      </w:r>
      <w:r w:rsidR="0095268A">
        <w:rPr>
          <w:rFonts w:cs="Arial"/>
          <w:color w:val="212121"/>
          <w:shd w:val="clear" w:color="auto" w:fill="FFFFFF"/>
        </w:rPr>
        <w:t xml:space="preserve"> von DEKRA</w:t>
      </w:r>
      <w:r w:rsidR="00F35FB5">
        <w:rPr>
          <w:rFonts w:cs="Arial"/>
          <w:color w:val="212121"/>
          <w:shd w:val="clear" w:color="auto" w:fill="FFFFFF"/>
        </w:rPr>
        <w:t xml:space="preserve"> bei der Prüfung elektr</w:t>
      </w:r>
      <w:r w:rsidR="00B73A0C">
        <w:rPr>
          <w:rFonts w:cs="Arial"/>
          <w:color w:val="212121"/>
          <w:shd w:val="clear" w:color="auto" w:fill="FFFFFF"/>
        </w:rPr>
        <w:t xml:space="preserve">ischer </w:t>
      </w:r>
      <w:r w:rsidR="00F35FB5">
        <w:rPr>
          <w:rFonts w:cs="Arial"/>
          <w:color w:val="212121"/>
          <w:shd w:val="clear" w:color="auto" w:fill="FFFFFF"/>
        </w:rPr>
        <w:t>Produkte nach einer Vielzahl von internationalen Standards</w:t>
      </w:r>
      <w:r w:rsidR="00B01F68">
        <w:rPr>
          <w:rFonts w:cs="Arial"/>
          <w:color w:val="212121"/>
          <w:shd w:val="clear" w:color="auto" w:fill="FFFFFF"/>
        </w:rPr>
        <w:t xml:space="preserve"> in einem neuen unabhängigen Labor auf dem Unternehmenscampus in Beijing</w:t>
      </w:r>
      <w:r w:rsidR="00F35FB5">
        <w:rPr>
          <w:rFonts w:cs="Arial"/>
          <w:color w:val="212121"/>
          <w:shd w:val="clear" w:color="auto" w:fill="FFFFFF"/>
        </w:rPr>
        <w:t xml:space="preserve">. </w:t>
      </w:r>
      <w:r w:rsidR="00E96E4A">
        <w:rPr>
          <w:rFonts w:cs="Arial"/>
          <w:color w:val="212121"/>
          <w:shd w:val="clear" w:color="auto" w:fill="FFFFFF"/>
        </w:rPr>
        <w:t xml:space="preserve">Durch die </w:t>
      </w:r>
      <w:r w:rsidR="00E53063">
        <w:rPr>
          <w:rFonts w:cs="Arial"/>
          <w:color w:val="212121"/>
          <w:shd w:val="clear" w:color="auto" w:fill="FFFFFF"/>
        </w:rPr>
        <w:t>Nähe kann</w:t>
      </w:r>
      <w:r w:rsidR="00E96E4A">
        <w:rPr>
          <w:rFonts w:cs="Arial"/>
          <w:color w:val="212121"/>
          <w:shd w:val="clear" w:color="auto" w:fill="FFFFFF"/>
        </w:rPr>
        <w:t xml:space="preserve"> DEKRA </w:t>
      </w:r>
      <w:r w:rsidR="00F35FB5">
        <w:rPr>
          <w:rFonts w:cs="Arial"/>
          <w:color w:val="212121"/>
          <w:shd w:val="clear" w:color="auto" w:fill="FFFFFF"/>
        </w:rPr>
        <w:t>d</w:t>
      </w:r>
      <w:r w:rsidR="00E96E4A">
        <w:rPr>
          <w:rFonts w:cs="Arial"/>
          <w:color w:val="212121"/>
          <w:shd w:val="clear" w:color="auto" w:fill="FFFFFF"/>
        </w:rPr>
        <w:t>en Hersteller</w:t>
      </w:r>
      <w:r w:rsidR="00063438">
        <w:rPr>
          <w:rFonts w:cs="Arial"/>
          <w:color w:val="212121"/>
          <w:shd w:val="clear" w:color="auto" w:fill="FFFFFF"/>
        </w:rPr>
        <w:t xml:space="preserve"> </w:t>
      </w:r>
      <w:r w:rsidR="00E53063">
        <w:rPr>
          <w:rFonts w:cs="Arial"/>
          <w:color w:val="212121"/>
          <w:shd w:val="clear" w:color="auto" w:fill="FFFFFF"/>
        </w:rPr>
        <w:t xml:space="preserve">noch besser </w:t>
      </w:r>
      <w:r w:rsidR="00E96E4A">
        <w:rPr>
          <w:rFonts w:cs="Arial"/>
          <w:color w:val="212121"/>
          <w:shd w:val="clear" w:color="auto" w:fill="FFFFFF"/>
        </w:rPr>
        <w:t xml:space="preserve">dabei </w:t>
      </w:r>
      <w:r w:rsidR="00063438">
        <w:rPr>
          <w:rFonts w:cs="Arial"/>
          <w:color w:val="212121"/>
          <w:shd w:val="clear" w:color="auto" w:fill="FFFFFF"/>
        </w:rPr>
        <w:t>u</w:t>
      </w:r>
      <w:r w:rsidR="00E96E4A">
        <w:rPr>
          <w:rFonts w:cs="Arial"/>
          <w:color w:val="212121"/>
          <w:shd w:val="clear" w:color="auto" w:fill="FFFFFF"/>
        </w:rPr>
        <w:t>nterstützen, das Time-</w:t>
      </w:r>
      <w:proofErr w:type="spellStart"/>
      <w:r w:rsidR="00E96E4A">
        <w:rPr>
          <w:rFonts w:cs="Arial"/>
          <w:color w:val="212121"/>
          <w:shd w:val="clear" w:color="auto" w:fill="FFFFFF"/>
        </w:rPr>
        <w:t>to</w:t>
      </w:r>
      <w:proofErr w:type="spellEnd"/>
      <w:r w:rsidR="00E96E4A">
        <w:rPr>
          <w:rFonts w:cs="Arial"/>
          <w:color w:val="212121"/>
          <w:shd w:val="clear" w:color="auto" w:fill="FFFFFF"/>
        </w:rPr>
        <w:t xml:space="preserve">-Market bei der </w:t>
      </w:r>
      <w:r w:rsidR="0043289D">
        <w:rPr>
          <w:rFonts w:cs="Arial"/>
          <w:color w:val="212121"/>
          <w:shd w:val="clear" w:color="auto" w:fill="FFFFFF"/>
        </w:rPr>
        <w:t xml:space="preserve">weltweiten </w:t>
      </w:r>
      <w:r w:rsidR="00E96E4A">
        <w:rPr>
          <w:rFonts w:cs="Arial"/>
          <w:color w:val="212121"/>
          <w:shd w:val="clear" w:color="auto" w:fill="FFFFFF"/>
        </w:rPr>
        <w:t>Einführung neuer Produkte zu verkürzen. Zwischenprüfungen während der Entwicklung</w:t>
      </w:r>
      <w:r w:rsidR="0043289D">
        <w:rPr>
          <w:rFonts w:cs="Arial"/>
          <w:color w:val="212121"/>
          <w:shd w:val="clear" w:color="auto" w:fill="FFFFFF"/>
        </w:rPr>
        <w:t>sphase</w:t>
      </w:r>
      <w:r w:rsidR="00E96E4A">
        <w:rPr>
          <w:rFonts w:cs="Arial"/>
          <w:color w:val="212121"/>
          <w:shd w:val="clear" w:color="auto" w:fill="FFFFFF"/>
        </w:rPr>
        <w:t xml:space="preserve"> </w:t>
      </w:r>
      <w:r w:rsidR="0043289D">
        <w:rPr>
          <w:rFonts w:cs="Arial"/>
          <w:color w:val="212121"/>
          <w:shd w:val="clear" w:color="auto" w:fill="FFFFFF"/>
        </w:rPr>
        <w:t xml:space="preserve">können den </w:t>
      </w:r>
      <w:r w:rsidR="00E96E4A">
        <w:rPr>
          <w:rFonts w:cs="Arial"/>
          <w:color w:val="212121"/>
          <w:shd w:val="clear" w:color="auto" w:fill="FFFFFF"/>
        </w:rPr>
        <w:t>Zulassungs- und Zertifizierung</w:t>
      </w:r>
      <w:r w:rsidR="00F35FB5">
        <w:rPr>
          <w:rFonts w:cs="Arial"/>
          <w:color w:val="212121"/>
          <w:shd w:val="clear" w:color="auto" w:fill="FFFFFF"/>
        </w:rPr>
        <w:t xml:space="preserve">sprozess </w:t>
      </w:r>
      <w:r w:rsidR="0043289D">
        <w:rPr>
          <w:rFonts w:cs="Arial"/>
          <w:color w:val="212121"/>
          <w:shd w:val="clear" w:color="auto" w:fill="FFFFFF"/>
        </w:rPr>
        <w:t xml:space="preserve">merklich </w:t>
      </w:r>
      <w:r w:rsidR="00F35FB5">
        <w:rPr>
          <w:rFonts w:cs="Arial"/>
          <w:color w:val="212121"/>
          <w:shd w:val="clear" w:color="auto" w:fill="FFFFFF"/>
        </w:rPr>
        <w:t>beschleunigen.</w:t>
      </w:r>
      <w:r w:rsidR="00E96E4A">
        <w:rPr>
          <w:rFonts w:cs="Arial"/>
          <w:color w:val="212121"/>
          <w:shd w:val="clear" w:color="auto" w:fill="FFFFFF"/>
        </w:rPr>
        <w:t xml:space="preserve"> </w:t>
      </w:r>
    </w:p>
    <w:p w:rsidR="00E96E4A" w:rsidRDefault="00E96E4A" w:rsidP="00364DD2">
      <w:pPr>
        <w:spacing w:line="280" w:lineRule="exact"/>
        <w:jc w:val="both"/>
        <w:rPr>
          <w:rFonts w:cs="Arial"/>
          <w:color w:val="212121"/>
          <w:shd w:val="clear" w:color="auto" w:fill="FFFFFF"/>
        </w:rPr>
      </w:pPr>
      <w:r>
        <w:rPr>
          <w:rFonts w:cs="Arial"/>
          <w:color w:val="212121"/>
          <w:shd w:val="clear" w:color="auto" w:fill="FFFFFF"/>
        </w:rPr>
        <w:t xml:space="preserve"> </w:t>
      </w:r>
    </w:p>
    <w:p w:rsidR="00F35FB5" w:rsidRPr="00F35FB5" w:rsidRDefault="00E96E4A" w:rsidP="00E96E4A">
      <w:pPr>
        <w:spacing w:line="280" w:lineRule="exact"/>
        <w:jc w:val="both"/>
        <w:rPr>
          <w:rFonts w:cs="Arial"/>
          <w:color w:val="212121"/>
          <w:szCs w:val="22"/>
        </w:rPr>
      </w:pPr>
      <w:r w:rsidRPr="00F35FB5">
        <w:rPr>
          <w:rFonts w:cs="Arial"/>
          <w:color w:val="212121"/>
          <w:szCs w:val="22"/>
          <w:shd w:val="clear" w:color="auto" w:fill="FFFFFF"/>
        </w:rPr>
        <w:t>"</w:t>
      </w:r>
      <w:r w:rsidR="002A0F18">
        <w:rPr>
          <w:rFonts w:cs="Arial"/>
          <w:color w:val="212121"/>
          <w:szCs w:val="22"/>
          <w:shd w:val="clear" w:color="auto" w:fill="FFFFFF"/>
        </w:rPr>
        <w:t xml:space="preserve">Die </w:t>
      </w:r>
      <w:r w:rsidRPr="00F35FB5">
        <w:rPr>
          <w:rFonts w:cs="Arial"/>
          <w:color w:val="212121"/>
          <w:szCs w:val="22"/>
          <w:shd w:val="clear" w:color="auto" w:fill="FFFFFF"/>
        </w:rPr>
        <w:t>Investitionen</w:t>
      </w:r>
      <w:r w:rsidR="002A0F18">
        <w:rPr>
          <w:rFonts w:cs="Arial"/>
          <w:color w:val="212121"/>
          <w:szCs w:val="22"/>
          <w:shd w:val="clear" w:color="auto" w:fill="FFFFFF"/>
        </w:rPr>
        <w:t xml:space="preserve"> in die </w:t>
      </w:r>
      <w:r w:rsidRPr="00F35FB5">
        <w:rPr>
          <w:rFonts w:cs="Arial"/>
          <w:color w:val="212121"/>
          <w:szCs w:val="22"/>
          <w:shd w:val="clear" w:color="auto" w:fill="FFFFFF"/>
        </w:rPr>
        <w:t xml:space="preserve">neuen Labors in </w:t>
      </w:r>
      <w:proofErr w:type="spellStart"/>
      <w:r w:rsidRPr="00F35FB5">
        <w:rPr>
          <w:rFonts w:cs="Arial"/>
          <w:color w:val="212121"/>
          <w:szCs w:val="22"/>
          <w:shd w:val="clear" w:color="auto" w:fill="FFFFFF"/>
        </w:rPr>
        <w:t>Linkou</w:t>
      </w:r>
      <w:proofErr w:type="spellEnd"/>
      <w:r w:rsidRPr="00F35FB5">
        <w:rPr>
          <w:rFonts w:cs="Arial"/>
          <w:color w:val="212121"/>
          <w:szCs w:val="22"/>
          <w:shd w:val="clear" w:color="auto" w:fill="FFFFFF"/>
        </w:rPr>
        <w:t xml:space="preserve"> und </w:t>
      </w:r>
      <w:r w:rsidR="00F35FB5" w:rsidRPr="00F35FB5">
        <w:rPr>
          <w:rFonts w:cs="Arial"/>
          <w:color w:val="212121"/>
          <w:szCs w:val="22"/>
          <w:shd w:val="clear" w:color="auto" w:fill="FFFFFF"/>
        </w:rPr>
        <w:t>Beijing stärken unsere Positio</w:t>
      </w:r>
      <w:r w:rsidRPr="00F35FB5">
        <w:rPr>
          <w:rFonts w:cs="Arial"/>
          <w:color w:val="212121"/>
          <w:szCs w:val="22"/>
          <w:shd w:val="clear" w:color="auto" w:fill="FFFFFF"/>
        </w:rPr>
        <w:t xml:space="preserve">n als Partner für die Prüfung und Zertifizierung </w:t>
      </w:r>
      <w:r w:rsidR="009D37FC">
        <w:rPr>
          <w:rFonts w:cs="Arial"/>
          <w:color w:val="212121"/>
          <w:szCs w:val="22"/>
          <w:shd w:val="clear" w:color="auto" w:fill="FFFFFF"/>
        </w:rPr>
        <w:t xml:space="preserve">sowohl </w:t>
      </w:r>
      <w:r w:rsidR="0043289D">
        <w:rPr>
          <w:rFonts w:cs="Arial"/>
          <w:color w:val="212121"/>
          <w:szCs w:val="22"/>
          <w:shd w:val="clear" w:color="auto" w:fill="FFFFFF"/>
        </w:rPr>
        <w:t>für das Internet</w:t>
      </w:r>
      <w:r w:rsidRPr="00F35FB5">
        <w:rPr>
          <w:rFonts w:cs="Arial"/>
          <w:color w:val="212121"/>
          <w:szCs w:val="22"/>
          <w:shd w:val="clear" w:color="auto" w:fill="FFFFFF"/>
        </w:rPr>
        <w:t xml:space="preserve"> der Dinge</w:t>
      </w:r>
      <w:r w:rsidR="00E53063">
        <w:rPr>
          <w:rFonts w:cs="Arial"/>
          <w:color w:val="212121"/>
          <w:szCs w:val="22"/>
          <w:shd w:val="clear" w:color="auto" w:fill="FFFFFF"/>
        </w:rPr>
        <w:t xml:space="preserve"> als auch</w:t>
      </w:r>
      <w:r w:rsidR="009D37FC">
        <w:rPr>
          <w:rFonts w:cs="Arial"/>
          <w:color w:val="212121"/>
          <w:szCs w:val="22"/>
          <w:shd w:val="clear" w:color="auto" w:fill="FFFFFF"/>
        </w:rPr>
        <w:t xml:space="preserve"> beim </w:t>
      </w:r>
      <w:r w:rsidR="00E53063">
        <w:rPr>
          <w:rFonts w:cs="Arial"/>
          <w:color w:val="212121"/>
          <w:szCs w:val="22"/>
          <w:shd w:val="clear" w:color="auto" w:fill="FFFFFF"/>
        </w:rPr>
        <w:t>weltweite</w:t>
      </w:r>
      <w:r w:rsidR="00336F89">
        <w:rPr>
          <w:rFonts w:cs="Arial"/>
          <w:color w:val="212121"/>
          <w:szCs w:val="22"/>
          <w:shd w:val="clear" w:color="auto" w:fill="FFFFFF"/>
        </w:rPr>
        <w:t>n</w:t>
      </w:r>
      <w:r w:rsidR="00E53063">
        <w:rPr>
          <w:rFonts w:cs="Arial"/>
          <w:color w:val="212121"/>
          <w:szCs w:val="22"/>
          <w:shd w:val="clear" w:color="auto" w:fill="FFFFFF"/>
        </w:rPr>
        <w:t xml:space="preserve"> Marktzugang</w:t>
      </w:r>
      <w:r w:rsidR="00F35FB5" w:rsidRPr="00F35FB5">
        <w:rPr>
          <w:rFonts w:cs="Arial"/>
          <w:color w:val="212121"/>
          <w:szCs w:val="22"/>
          <w:shd w:val="clear" w:color="auto" w:fill="FFFFFF"/>
        </w:rPr>
        <w:t xml:space="preserve">“, sagt Bert Zoetbrood, Leiter des weltweiten </w:t>
      </w:r>
      <w:r w:rsidR="0043289D">
        <w:rPr>
          <w:rFonts w:cs="Arial"/>
          <w:color w:val="212121"/>
          <w:szCs w:val="22"/>
          <w:shd w:val="clear" w:color="auto" w:fill="FFFFFF"/>
        </w:rPr>
        <w:t xml:space="preserve">DEKRA </w:t>
      </w:r>
      <w:r w:rsidR="00F35FB5" w:rsidRPr="00F35FB5">
        <w:rPr>
          <w:rFonts w:cs="Arial"/>
          <w:color w:val="212121"/>
          <w:szCs w:val="22"/>
          <w:shd w:val="clear" w:color="auto" w:fill="FFFFFF"/>
        </w:rPr>
        <w:t xml:space="preserve">Geschäftsbereichs </w:t>
      </w:r>
      <w:proofErr w:type="spellStart"/>
      <w:r w:rsidR="00F35FB5" w:rsidRPr="00F35FB5">
        <w:rPr>
          <w:rFonts w:cs="Arial"/>
          <w:color w:val="212121"/>
          <w:szCs w:val="22"/>
          <w:shd w:val="clear" w:color="auto" w:fill="FFFFFF"/>
        </w:rPr>
        <w:t>Product</w:t>
      </w:r>
      <w:proofErr w:type="spellEnd"/>
      <w:r w:rsidR="00F35FB5" w:rsidRPr="00F35FB5">
        <w:rPr>
          <w:rFonts w:cs="Arial"/>
          <w:color w:val="212121"/>
          <w:szCs w:val="22"/>
          <w:shd w:val="clear" w:color="auto" w:fill="FFFFFF"/>
        </w:rPr>
        <w:t xml:space="preserve"> </w:t>
      </w:r>
      <w:proofErr w:type="spellStart"/>
      <w:r w:rsidR="00F35FB5" w:rsidRPr="00F35FB5">
        <w:rPr>
          <w:rFonts w:cs="Arial"/>
          <w:color w:val="212121"/>
          <w:szCs w:val="22"/>
          <w:shd w:val="clear" w:color="auto" w:fill="FFFFFF"/>
        </w:rPr>
        <w:t>Testing</w:t>
      </w:r>
      <w:proofErr w:type="spellEnd"/>
      <w:r w:rsidR="00F35FB5" w:rsidRPr="00F35FB5">
        <w:rPr>
          <w:rFonts w:cs="Arial"/>
          <w:color w:val="212121"/>
          <w:szCs w:val="22"/>
          <w:shd w:val="clear" w:color="auto" w:fill="FFFFFF"/>
        </w:rPr>
        <w:t xml:space="preserve"> &amp; </w:t>
      </w:r>
      <w:proofErr w:type="spellStart"/>
      <w:r w:rsidR="00F35FB5" w:rsidRPr="00F35FB5">
        <w:rPr>
          <w:rFonts w:cs="Arial"/>
          <w:color w:val="212121"/>
          <w:szCs w:val="22"/>
          <w:shd w:val="clear" w:color="auto" w:fill="FFFFFF"/>
        </w:rPr>
        <w:t>Certification</w:t>
      </w:r>
      <w:proofErr w:type="spellEnd"/>
      <w:r w:rsidR="00F35FB5" w:rsidRPr="00F35FB5">
        <w:rPr>
          <w:rFonts w:cs="Arial"/>
          <w:color w:val="212121"/>
          <w:szCs w:val="22"/>
          <w:shd w:val="clear" w:color="auto" w:fill="FFFFFF"/>
        </w:rPr>
        <w:t xml:space="preserve">. </w:t>
      </w:r>
      <w:r w:rsidRPr="00E96E4A">
        <w:rPr>
          <w:rFonts w:cs="Arial"/>
          <w:color w:val="212121"/>
          <w:szCs w:val="22"/>
        </w:rPr>
        <w:t>"</w:t>
      </w:r>
      <w:r w:rsidR="00F35FB5" w:rsidRPr="00F35FB5">
        <w:rPr>
          <w:rFonts w:cs="Arial"/>
          <w:color w:val="212121"/>
          <w:szCs w:val="22"/>
        </w:rPr>
        <w:t>Ost-A</w:t>
      </w:r>
      <w:r w:rsidRPr="00E96E4A">
        <w:rPr>
          <w:rFonts w:cs="Arial"/>
          <w:color w:val="212121"/>
          <w:szCs w:val="22"/>
        </w:rPr>
        <w:t xml:space="preserve">sien ist ein </w:t>
      </w:r>
      <w:r w:rsidR="0043289D">
        <w:rPr>
          <w:rFonts w:cs="Arial"/>
          <w:color w:val="212121"/>
          <w:szCs w:val="22"/>
        </w:rPr>
        <w:t xml:space="preserve">wesentlicher </w:t>
      </w:r>
      <w:r w:rsidRPr="00E96E4A">
        <w:rPr>
          <w:rFonts w:cs="Arial"/>
          <w:color w:val="212121"/>
          <w:szCs w:val="22"/>
        </w:rPr>
        <w:t xml:space="preserve">Teil unseres globalen </w:t>
      </w:r>
      <w:r w:rsidR="002A0F18">
        <w:rPr>
          <w:rFonts w:cs="Arial"/>
          <w:color w:val="212121"/>
          <w:szCs w:val="22"/>
        </w:rPr>
        <w:t>Labornet</w:t>
      </w:r>
      <w:r w:rsidRPr="00E96E4A">
        <w:rPr>
          <w:rFonts w:cs="Arial"/>
          <w:color w:val="212121"/>
          <w:szCs w:val="22"/>
        </w:rPr>
        <w:t>zwerks</w:t>
      </w:r>
      <w:r w:rsidR="002A0F18">
        <w:rPr>
          <w:rFonts w:cs="Arial"/>
          <w:color w:val="212121"/>
          <w:szCs w:val="22"/>
        </w:rPr>
        <w:t>,</w:t>
      </w:r>
      <w:r w:rsidR="00F35FB5" w:rsidRPr="00F35FB5">
        <w:rPr>
          <w:rFonts w:cs="Arial"/>
          <w:color w:val="212121"/>
          <w:szCs w:val="22"/>
        </w:rPr>
        <w:t xml:space="preserve"> mit dem wir uns auf das Wachstum d</w:t>
      </w:r>
      <w:r w:rsidRPr="00E96E4A">
        <w:rPr>
          <w:rFonts w:cs="Arial"/>
          <w:color w:val="212121"/>
          <w:szCs w:val="22"/>
        </w:rPr>
        <w:t>es Internets der Dinge</w:t>
      </w:r>
      <w:r w:rsidR="00F35FB5" w:rsidRPr="00F35FB5">
        <w:rPr>
          <w:rFonts w:cs="Arial"/>
          <w:color w:val="212121"/>
          <w:szCs w:val="22"/>
        </w:rPr>
        <w:t xml:space="preserve"> </w:t>
      </w:r>
      <w:r w:rsidRPr="00E96E4A">
        <w:rPr>
          <w:rFonts w:cs="Arial"/>
          <w:color w:val="212121"/>
          <w:szCs w:val="22"/>
        </w:rPr>
        <w:t>vorbereite</w:t>
      </w:r>
      <w:r w:rsidR="00F35FB5" w:rsidRPr="00F35FB5">
        <w:rPr>
          <w:rFonts w:cs="Arial"/>
          <w:color w:val="212121"/>
          <w:szCs w:val="22"/>
        </w:rPr>
        <w:t xml:space="preserve">n. </w:t>
      </w:r>
      <w:r w:rsidR="00E53063">
        <w:rPr>
          <w:rFonts w:cs="Arial"/>
          <w:color w:val="212121"/>
          <w:szCs w:val="22"/>
        </w:rPr>
        <w:t xml:space="preserve">Wir bauen hier im Moment sechs moderne Labors auf und breiten unsere Services </w:t>
      </w:r>
      <w:r w:rsidR="002A0F18">
        <w:rPr>
          <w:rFonts w:cs="Arial"/>
          <w:color w:val="212121"/>
          <w:szCs w:val="22"/>
        </w:rPr>
        <w:t>auf der Innovationsdrehscheibe</w:t>
      </w:r>
      <w:r w:rsidR="00E53063">
        <w:rPr>
          <w:rFonts w:cs="Arial"/>
          <w:color w:val="212121"/>
          <w:szCs w:val="22"/>
        </w:rPr>
        <w:t xml:space="preserve"> Taiwan</w:t>
      </w:r>
      <w:r w:rsidR="002A0F18">
        <w:rPr>
          <w:rFonts w:cs="Arial"/>
          <w:color w:val="212121"/>
          <w:szCs w:val="22"/>
        </w:rPr>
        <w:t xml:space="preserve"> </w:t>
      </w:r>
      <w:r w:rsidR="00F35FB5" w:rsidRPr="00F35FB5">
        <w:rPr>
          <w:rFonts w:cs="Arial"/>
          <w:color w:val="212121"/>
          <w:szCs w:val="22"/>
        </w:rPr>
        <w:t>weiter aus</w:t>
      </w:r>
      <w:r w:rsidR="002A0F18">
        <w:rPr>
          <w:rFonts w:cs="Arial"/>
          <w:color w:val="212121"/>
          <w:szCs w:val="22"/>
        </w:rPr>
        <w:t>.“</w:t>
      </w:r>
      <w:r w:rsidR="00F35FB5" w:rsidRPr="00F35FB5">
        <w:rPr>
          <w:rFonts w:cs="Arial"/>
          <w:color w:val="212121"/>
          <w:szCs w:val="22"/>
        </w:rPr>
        <w:t xml:space="preserve"> </w:t>
      </w:r>
    </w:p>
    <w:p w:rsidR="006E4179" w:rsidRPr="004244D7" w:rsidRDefault="006E4179" w:rsidP="006E4179">
      <w:pPr>
        <w:rPr>
          <w:rFonts w:cs="Arial"/>
          <w:sz w:val="20"/>
        </w:rPr>
      </w:pPr>
    </w:p>
    <w:p w:rsidR="006E4179" w:rsidRDefault="006E4179" w:rsidP="00E96E4A">
      <w:pPr>
        <w:spacing w:line="280" w:lineRule="exact"/>
        <w:jc w:val="both"/>
      </w:pPr>
    </w:p>
    <w:sectPr w:rsidR="006E4179" w:rsidSect="00BC5356">
      <w:footerReference w:type="first" r:id="rId12"/>
      <w:endnotePr>
        <w:numFmt w:val="decimal"/>
      </w:endnotePr>
      <w:type w:val="continuous"/>
      <w:pgSz w:w="11907" w:h="16840" w:code="9"/>
      <w:pgMar w:top="2268" w:right="2551" w:bottom="1418" w:left="1474" w:header="1276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E3" w:rsidRDefault="00A541E3">
      <w:r>
        <w:separator/>
      </w:r>
    </w:p>
  </w:endnote>
  <w:endnote w:type="continuationSeparator" w:id="0">
    <w:p w:rsidR="00A541E3" w:rsidRDefault="00A5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KRA-Futura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F" w:rsidRDefault="00BC5356">
    <w:pPr>
      <w:framePr w:w="4145" w:h="442" w:hRule="exact" w:wrap="around" w:vAnchor="page" w:hAnchor="page" w:x="1441" w:y="16138"/>
      <w:spacing w:line="220" w:lineRule="exact"/>
      <w:rPr>
        <w:sz w:val="16"/>
      </w:rPr>
    </w:pPr>
    <w:r>
      <w:rPr>
        <w:sz w:val="16"/>
      </w:rPr>
      <w:fldChar w:fldCharType="begin"/>
    </w:r>
    <w:r w:rsidR="00F1542F">
      <w:rPr>
        <w:sz w:val="16"/>
      </w:rPr>
      <w:instrText xml:space="preserve">PAGE  \* MERGEFORMAT </w:instrText>
    </w:r>
    <w:r>
      <w:rPr>
        <w:sz w:val="16"/>
      </w:rPr>
      <w:fldChar w:fldCharType="separate"/>
    </w:r>
    <w:r w:rsidR="00E53063">
      <w:rPr>
        <w:noProof/>
        <w:sz w:val="16"/>
      </w:rPr>
      <w:t>2</w:t>
    </w:r>
    <w:r>
      <w:rPr>
        <w:sz w:val="16"/>
      </w:rPr>
      <w:fldChar w:fldCharType="end"/>
    </w:r>
  </w:p>
  <w:p w:rsidR="00F1542F" w:rsidRDefault="00F154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Datum</w:t>
    </w: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Kontakt</w:t>
    </w: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Telefon direkt</w:t>
    </w: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Telefax direkt</w:t>
    </w: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E-Mail</w:t>
    </w: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F1542F" w:rsidRDefault="00F1542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F1542F" w:rsidRDefault="00BC5356">
    <w:pPr>
      <w:spacing w:line="240" w:lineRule="exact"/>
      <w:rPr>
        <w:rFonts w:cs="Arial"/>
        <w:sz w:val="16"/>
      </w:rPr>
    </w:pPr>
    <w:r>
      <w:rPr>
        <w:rStyle w:val="Seitenzahl"/>
        <w:rFonts w:cs="Arial"/>
        <w:sz w:val="16"/>
      </w:rPr>
      <w:fldChar w:fldCharType="begin"/>
    </w:r>
    <w:r w:rsidR="00F1542F">
      <w:rPr>
        <w:rStyle w:val="Seitenzahl"/>
        <w:rFonts w:cs="Arial"/>
        <w:sz w:val="16"/>
      </w:rPr>
      <w:instrText xml:space="preserve"> PAGE </w:instrText>
    </w:r>
    <w:r>
      <w:rPr>
        <w:rStyle w:val="Seitenzahl"/>
        <w:rFonts w:cs="Arial"/>
        <w:sz w:val="16"/>
      </w:rPr>
      <w:fldChar w:fldCharType="separate"/>
    </w:r>
    <w:r w:rsidR="00EF78FF">
      <w:rPr>
        <w:rStyle w:val="Seitenzahl"/>
        <w:rFonts w:cs="Arial"/>
        <w:noProof/>
        <w:sz w:val="16"/>
      </w:rPr>
      <w:t>1</w:t>
    </w:r>
    <w:r>
      <w:rPr>
        <w:rStyle w:val="Seitenzahl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E3" w:rsidRDefault="00A541E3">
      <w:r>
        <w:separator/>
      </w:r>
    </w:p>
  </w:footnote>
  <w:footnote w:type="continuationSeparator" w:id="0">
    <w:p w:rsidR="00A541E3" w:rsidRDefault="00A5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  <w:r>
      <w:rPr>
        <w:sz w:val="16"/>
      </w:rPr>
      <w:t>Seite</w:t>
    </w:r>
  </w:p>
  <w:p w:rsidR="00F1542F" w:rsidRDefault="00A541E3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.45pt;margin-top:2.4pt;width:108pt;height:29.95pt;z-index:251658240" fillcolor="window">
          <v:imagedata r:id="rId1" o:title=""/>
        </v:shape>
        <o:OLEObject Type="Embed" ProgID="Word.Picture.8" ShapeID="_x0000_s2051" DrawAspect="Content" ObjectID="_1530002044" r:id="rId2"/>
      </w:object>
    </w:r>
  </w:p>
  <w:p w:rsidR="00F1542F" w:rsidRDefault="00F1542F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F1542F" w:rsidRDefault="00F154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F" w:rsidRDefault="00A541E3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45pt;margin-top:2.4pt;width:108pt;height:29.95pt;z-index:251657216" fillcolor="window">
          <v:imagedata r:id="rId1" o:title=""/>
        </v:shape>
        <o:OLEObject Type="Embed" ProgID="Word.Picture.8" ShapeID="_x0000_s2049" DrawAspect="Content" ObjectID="_1530002045" r:id="rId2"/>
      </w:object>
    </w:r>
  </w:p>
  <w:p w:rsidR="00F1542F" w:rsidRDefault="00F1542F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F1542F" w:rsidRDefault="00F1542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26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5749C0"/>
    <w:multiLevelType w:val="hybridMultilevel"/>
    <w:tmpl w:val="0B52C338"/>
    <w:lvl w:ilvl="0" w:tplc="1EDC2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49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342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2E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02E7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467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AA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E9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B49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5B7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731A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FD25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5E227D"/>
    <w:multiLevelType w:val="hybridMultilevel"/>
    <w:tmpl w:val="AC605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60B6B"/>
    <w:multiLevelType w:val="hybridMultilevel"/>
    <w:tmpl w:val="637AB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4AA"/>
    <w:multiLevelType w:val="hybridMultilevel"/>
    <w:tmpl w:val="AB4291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223C"/>
    <w:multiLevelType w:val="hybridMultilevel"/>
    <w:tmpl w:val="2D547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336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2A67AE"/>
    <w:multiLevelType w:val="hybridMultilevel"/>
    <w:tmpl w:val="7F08D7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84E52"/>
    <w:multiLevelType w:val="multilevel"/>
    <w:tmpl w:val="7F08D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6"/>
    <w:rsid w:val="00011B3D"/>
    <w:rsid w:val="000210A3"/>
    <w:rsid w:val="0004025D"/>
    <w:rsid w:val="0005737F"/>
    <w:rsid w:val="00063438"/>
    <w:rsid w:val="000776F4"/>
    <w:rsid w:val="0008249E"/>
    <w:rsid w:val="00083619"/>
    <w:rsid w:val="000A1808"/>
    <w:rsid w:val="000C2D0E"/>
    <w:rsid w:val="000F031E"/>
    <w:rsid w:val="000F711E"/>
    <w:rsid w:val="00104B56"/>
    <w:rsid w:val="001057F8"/>
    <w:rsid w:val="00115D47"/>
    <w:rsid w:val="0014364A"/>
    <w:rsid w:val="001437AB"/>
    <w:rsid w:val="00174E91"/>
    <w:rsid w:val="001855E4"/>
    <w:rsid w:val="001900CC"/>
    <w:rsid w:val="00191399"/>
    <w:rsid w:val="001B26B1"/>
    <w:rsid w:val="001B6845"/>
    <w:rsid w:val="001B6D07"/>
    <w:rsid w:val="00202828"/>
    <w:rsid w:val="002040B3"/>
    <w:rsid w:val="00220437"/>
    <w:rsid w:val="00236831"/>
    <w:rsid w:val="00237FDC"/>
    <w:rsid w:val="002472D6"/>
    <w:rsid w:val="0025374F"/>
    <w:rsid w:val="002640E4"/>
    <w:rsid w:val="00266290"/>
    <w:rsid w:val="002A0B69"/>
    <w:rsid w:val="002A0F18"/>
    <w:rsid w:val="002A23EC"/>
    <w:rsid w:val="002A33A9"/>
    <w:rsid w:val="002B262A"/>
    <w:rsid w:val="002C1DF9"/>
    <w:rsid w:val="002C3092"/>
    <w:rsid w:val="002D6554"/>
    <w:rsid w:val="002F21D6"/>
    <w:rsid w:val="002F4576"/>
    <w:rsid w:val="003027FE"/>
    <w:rsid w:val="00302932"/>
    <w:rsid w:val="003100B5"/>
    <w:rsid w:val="00315545"/>
    <w:rsid w:val="003174BD"/>
    <w:rsid w:val="0033088F"/>
    <w:rsid w:val="00336A81"/>
    <w:rsid w:val="00336F89"/>
    <w:rsid w:val="003420F9"/>
    <w:rsid w:val="00344EFF"/>
    <w:rsid w:val="0035628B"/>
    <w:rsid w:val="003569B3"/>
    <w:rsid w:val="00364DD2"/>
    <w:rsid w:val="00385C1B"/>
    <w:rsid w:val="00387931"/>
    <w:rsid w:val="003B45E5"/>
    <w:rsid w:val="003C267D"/>
    <w:rsid w:val="003D1923"/>
    <w:rsid w:val="003E0210"/>
    <w:rsid w:val="003E12F7"/>
    <w:rsid w:val="00401221"/>
    <w:rsid w:val="00424A09"/>
    <w:rsid w:val="0043289D"/>
    <w:rsid w:val="004328DF"/>
    <w:rsid w:val="00446359"/>
    <w:rsid w:val="00454D36"/>
    <w:rsid w:val="0045691E"/>
    <w:rsid w:val="004657F9"/>
    <w:rsid w:val="00494DF6"/>
    <w:rsid w:val="004B143C"/>
    <w:rsid w:val="004B3FB3"/>
    <w:rsid w:val="004C077E"/>
    <w:rsid w:val="004C4411"/>
    <w:rsid w:val="004E2551"/>
    <w:rsid w:val="004F021C"/>
    <w:rsid w:val="004F2C18"/>
    <w:rsid w:val="004F3CBE"/>
    <w:rsid w:val="004F5C50"/>
    <w:rsid w:val="00504BAB"/>
    <w:rsid w:val="005354BB"/>
    <w:rsid w:val="00556329"/>
    <w:rsid w:val="005A11D4"/>
    <w:rsid w:val="005A45B8"/>
    <w:rsid w:val="005A73B0"/>
    <w:rsid w:val="005B65DB"/>
    <w:rsid w:val="005C3D47"/>
    <w:rsid w:val="005D09DF"/>
    <w:rsid w:val="005F25A2"/>
    <w:rsid w:val="00604AAF"/>
    <w:rsid w:val="00610963"/>
    <w:rsid w:val="00612E00"/>
    <w:rsid w:val="006158F8"/>
    <w:rsid w:val="00616995"/>
    <w:rsid w:val="006322DB"/>
    <w:rsid w:val="00633444"/>
    <w:rsid w:val="006353CC"/>
    <w:rsid w:val="0063592F"/>
    <w:rsid w:val="00641F50"/>
    <w:rsid w:val="0064286B"/>
    <w:rsid w:val="00643B79"/>
    <w:rsid w:val="00643D77"/>
    <w:rsid w:val="00650E1C"/>
    <w:rsid w:val="0066565D"/>
    <w:rsid w:val="00665EC8"/>
    <w:rsid w:val="006A76DB"/>
    <w:rsid w:val="006C41F7"/>
    <w:rsid w:val="006D456D"/>
    <w:rsid w:val="006E4179"/>
    <w:rsid w:val="006F117B"/>
    <w:rsid w:val="007137B2"/>
    <w:rsid w:val="00716DCA"/>
    <w:rsid w:val="00742027"/>
    <w:rsid w:val="0074464C"/>
    <w:rsid w:val="007504F6"/>
    <w:rsid w:val="00763A65"/>
    <w:rsid w:val="0077147E"/>
    <w:rsid w:val="00796313"/>
    <w:rsid w:val="007A23FB"/>
    <w:rsid w:val="007D52C9"/>
    <w:rsid w:val="007E0907"/>
    <w:rsid w:val="007E5E5B"/>
    <w:rsid w:val="00805706"/>
    <w:rsid w:val="00817F60"/>
    <w:rsid w:val="00822780"/>
    <w:rsid w:val="008277B6"/>
    <w:rsid w:val="00835195"/>
    <w:rsid w:val="00842EEA"/>
    <w:rsid w:val="00847225"/>
    <w:rsid w:val="0085294A"/>
    <w:rsid w:val="00871C41"/>
    <w:rsid w:val="008872C6"/>
    <w:rsid w:val="00893F76"/>
    <w:rsid w:val="0089498E"/>
    <w:rsid w:val="00895A73"/>
    <w:rsid w:val="008A21FC"/>
    <w:rsid w:val="008B56EF"/>
    <w:rsid w:val="008C0021"/>
    <w:rsid w:val="008D4F7E"/>
    <w:rsid w:val="008E3552"/>
    <w:rsid w:val="00907ABC"/>
    <w:rsid w:val="00916486"/>
    <w:rsid w:val="00916EA6"/>
    <w:rsid w:val="00942521"/>
    <w:rsid w:val="0095268A"/>
    <w:rsid w:val="00961669"/>
    <w:rsid w:val="00971173"/>
    <w:rsid w:val="0097232E"/>
    <w:rsid w:val="00982256"/>
    <w:rsid w:val="00984880"/>
    <w:rsid w:val="009B5689"/>
    <w:rsid w:val="009B7BF7"/>
    <w:rsid w:val="009D3176"/>
    <w:rsid w:val="009D37FC"/>
    <w:rsid w:val="009D3A59"/>
    <w:rsid w:val="009E524C"/>
    <w:rsid w:val="009F2A77"/>
    <w:rsid w:val="00A011CA"/>
    <w:rsid w:val="00A172EC"/>
    <w:rsid w:val="00A443A4"/>
    <w:rsid w:val="00A541E3"/>
    <w:rsid w:val="00A72250"/>
    <w:rsid w:val="00A911D0"/>
    <w:rsid w:val="00A9171B"/>
    <w:rsid w:val="00AD76AD"/>
    <w:rsid w:val="00AF672D"/>
    <w:rsid w:val="00B01F68"/>
    <w:rsid w:val="00B02030"/>
    <w:rsid w:val="00B33767"/>
    <w:rsid w:val="00B3733D"/>
    <w:rsid w:val="00B63C0A"/>
    <w:rsid w:val="00B73A0C"/>
    <w:rsid w:val="00B812D4"/>
    <w:rsid w:val="00B84C8F"/>
    <w:rsid w:val="00B95D58"/>
    <w:rsid w:val="00BB4492"/>
    <w:rsid w:val="00BC1DAA"/>
    <w:rsid w:val="00BC5356"/>
    <w:rsid w:val="00BF05CF"/>
    <w:rsid w:val="00BF1664"/>
    <w:rsid w:val="00C07C2E"/>
    <w:rsid w:val="00C21262"/>
    <w:rsid w:val="00C26798"/>
    <w:rsid w:val="00C33C3D"/>
    <w:rsid w:val="00C36A96"/>
    <w:rsid w:val="00C40D84"/>
    <w:rsid w:val="00C5220E"/>
    <w:rsid w:val="00C63874"/>
    <w:rsid w:val="00C66004"/>
    <w:rsid w:val="00C70C4B"/>
    <w:rsid w:val="00C9715F"/>
    <w:rsid w:val="00CA4711"/>
    <w:rsid w:val="00CB6ED1"/>
    <w:rsid w:val="00CE0794"/>
    <w:rsid w:val="00CE0DE5"/>
    <w:rsid w:val="00CE5664"/>
    <w:rsid w:val="00CF08D4"/>
    <w:rsid w:val="00D202E5"/>
    <w:rsid w:val="00D429DA"/>
    <w:rsid w:val="00D44384"/>
    <w:rsid w:val="00D54E0C"/>
    <w:rsid w:val="00D60141"/>
    <w:rsid w:val="00D7676B"/>
    <w:rsid w:val="00D905FC"/>
    <w:rsid w:val="00D91FA1"/>
    <w:rsid w:val="00E257A4"/>
    <w:rsid w:val="00E44EF5"/>
    <w:rsid w:val="00E53063"/>
    <w:rsid w:val="00E53C01"/>
    <w:rsid w:val="00E7659F"/>
    <w:rsid w:val="00E815FE"/>
    <w:rsid w:val="00E90530"/>
    <w:rsid w:val="00E96E4A"/>
    <w:rsid w:val="00EA06FC"/>
    <w:rsid w:val="00EB112A"/>
    <w:rsid w:val="00EB5864"/>
    <w:rsid w:val="00EB6650"/>
    <w:rsid w:val="00ED33DE"/>
    <w:rsid w:val="00ED384B"/>
    <w:rsid w:val="00EE1412"/>
    <w:rsid w:val="00EF02F2"/>
    <w:rsid w:val="00EF286E"/>
    <w:rsid w:val="00EF4A60"/>
    <w:rsid w:val="00EF78FF"/>
    <w:rsid w:val="00F1542F"/>
    <w:rsid w:val="00F2628F"/>
    <w:rsid w:val="00F35FB5"/>
    <w:rsid w:val="00F63766"/>
    <w:rsid w:val="00F77632"/>
    <w:rsid w:val="00F941B2"/>
    <w:rsid w:val="00F97332"/>
    <w:rsid w:val="00F97B11"/>
    <w:rsid w:val="00FA2EA7"/>
    <w:rsid w:val="00FB53D0"/>
    <w:rsid w:val="00FD1F2C"/>
    <w:rsid w:val="00FD235A"/>
    <w:rsid w:val="00FD3B99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0C07531F-EA86-4883-BA8B-95C8222A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535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C5356"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rsid w:val="00BC5356"/>
    <w:pPr>
      <w:keepNext/>
      <w:spacing w:before="120"/>
      <w:outlineLvl w:val="1"/>
    </w:pPr>
    <w:rPr>
      <w:b/>
      <w:bCs/>
      <w:szCs w:val="22"/>
    </w:rPr>
  </w:style>
  <w:style w:type="paragraph" w:styleId="berschrift5">
    <w:name w:val="heading 5"/>
    <w:basedOn w:val="Standard"/>
    <w:next w:val="Standard"/>
    <w:qFormat/>
    <w:rsid w:val="00BC5356"/>
    <w:pPr>
      <w:keepNext/>
      <w:outlineLvl w:val="4"/>
    </w:pPr>
    <w:rPr>
      <w:b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53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5356"/>
    <w:pPr>
      <w:tabs>
        <w:tab w:val="center" w:pos="4536"/>
        <w:tab w:val="right" w:pos="9072"/>
      </w:tabs>
    </w:pPr>
  </w:style>
  <w:style w:type="paragraph" w:customStyle="1" w:styleId="Pressetext">
    <w:name w:val="Pressetext"/>
    <w:basedOn w:val="Standard"/>
    <w:rsid w:val="00BC5356"/>
    <w:pPr>
      <w:spacing w:line="280" w:lineRule="atLeast"/>
      <w:ind w:right="18"/>
      <w:jc w:val="both"/>
    </w:pPr>
    <w:rPr>
      <w:rFonts w:ascii="Helvetica" w:hAnsi="Helvetica"/>
    </w:rPr>
  </w:style>
  <w:style w:type="paragraph" w:styleId="Textkrper">
    <w:name w:val="Body Text"/>
    <w:basedOn w:val="Standard"/>
    <w:semiHidden/>
    <w:rsid w:val="00BC5356"/>
    <w:pPr>
      <w:spacing w:after="120" w:line="240" w:lineRule="atLeast"/>
      <w:jc w:val="both"/>
    </w:pPr>
    <w:rPr>
      <w:rFonts w:ascii="Helv" w:hAnsi="Helv"/>
      <w:color w:val="000000"/>
      <w:sz w:val="20"/>
    </w:rPr>
  </w:style>
  <w:style w:type="paragraph" w:styleId="Textkrper2">
    <w:name w:val="Body Text 2"/>
    <w:basedOn w:val="Standard"/>
    <w:semiHidden/>
    <w:rsid w:val="00BC5356"/>
    <w:pPr>
      <w:tabs>
        <w:tab w:val="left" w:pos="1985"/>
      </w:tabs>
    </w:pPr>
    <w:rPr>
      <w:b/>
      <w:snapToGrid w:val="0"/>
      <w:color w:val="000000"/>
      <w:sz w:val="24"/>
    </w:rPr>
  </w:style>
  <w:style w:type="paragraph" w:styleId="Beschriftung">
    <w:name w:val="caption"/>
    <w:basedOn w:val="Standard"/>
    <w:next w:val="Standard"/>
    <w:qFormat/>
    <w:rsid w:val="00BC5356"/>
    <w:pPr>
      <w:framePr w:w="7791" w:h="1540" w:hRule="exact" w:wrap="around" w:vAnchor="page" w:hAnchor="page" w:x="1475" w:y="2737" w:anchorLock="1"/>
      <w:spacing w:line="480" w:lineRule="exact"/>
    </w:pPr>
    <w:rPr>
      <w:u w:val="single"/>
    </w:rPr>
  </w:style>
  <w:style w:type="paragraph" w:styleId="Textkrper3">
    <w:name w:val="Body Text 3"/>
    <w:basedOn w:val="Standard"/>
    <w:semiHidden/>
    <w:rsid w:val="00BC5356"/>
    <w:rPr>
      <w:snapToGrid w:val="0"/>
      <w:color w:val="000000"/>
    </w:rPr>
  </w:style>
  <w:style w:type="character" w:styleId="Hyperlink">
    <w:name w:val="Hyperlink"/>
    <w:semiHidden/>
    <w:rsid w:val="00BC5356"/>
    <w:rPr>
      <w:color w:val="0000FF"/>
      <w:u w:val="single"/>
    </w:rPr>
  </w:style>
  <w:style w:type="paragraph" w:styleId="Dokumentstruktur">
    <w:name w:val="Document Map"/>
    <w:basedOn w:val="Standard"/>
    <w:semiHidden/>
    <w:rsid w:val="00BC5356"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semiHidden/>
    <w:rsid w:val="00BC5356"/>
    <w:rPr>
      <w:color w:val="800080"/>
      <w:u w:val="single"/>
    </w:rPr>
  </w:style>
  <w:style w:type="paragraph" w:customStyle="1" w:styleId="Text">
    <w:name w:val="Text"/>
    <w:rsid w:val="00BC5356"/>
    <w:pPr>
      <w:spacing w:after="56"/>
    </w:pPr>
    <w:rPr>
      <w:rFonts w:ascii="Arial" w:hAnsi="Arial"/>
      <w:snapToGrid w:val="0"/>
      <w:color w:val="000000"/>
      <w:sz w:val="22"/>
    </w:rPr>
  </w:style>
  <w:style w:type="paragraph" w:styleId="StandardWeb">
    <w:name w:val="Normal (Web)"/>
    <w:basedOn w:val="Standard"/>
    <w:semiHidden/>
    <w:rsid w:val="00BC535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ett">
    <w:name w:val="Strong"/>
    <w:qFormat/>
    <w:rsid w:val="00BC5356"/>
    <w:rPr>
      <w:b/>
      <w:bCs/>
    </w:rPr>
  </w:style>
  <w:style w:type="character" w:styleId="Seitenzahl">
    <w:name w:val="page number"/>
    <w:basedOn w:val="Absatz-Standardschriftart"/>
    <w:semiHidden/>
    <w:rsid w:val="00BC5356"/>
  </w:style>
  <w:style w:type="character" w:customStyle="1" w:styleId="mw-headline">
    <w:name w:val="mw-headline"/>
    <w:basedOn w:val="Absatz-Standardschriftart"/>
    <w:rsid w:val="00BC5356"/>
  </w:style>
  <w:style w:type="paragraph" w:customStyle="1" w:styleId="a0">
    <w:name w:val="a0"/>
    <w:basedOn w:val="Standard"/>
    <w:rsid w:val="001436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1">
    <w:name w:val="a1"/>
    <w:basedOn w:val="Standard"/>
    <w:rsid w:val="0014364A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14364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31">
    <w:name w:val="f31"/>
    <w:rsid w:val="0014364A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f41">
    <w:name w:val="f41"/>
    <w:rsid w:val="0014364A"/>
    <w:rPr>
      <w:rFonts w:ascii="Arial" w:hAnsi="Arial" w:cs="Arial" w:hint="default"/>
      <w:color w:val="000000"/>
      <w:sz w:val="22"/>
      <w:szCs w:val="22"/>
    </w:rPr>
  </w:style>
  <w:style w:type="character" w:customStyle="1" w:styleId="f110">
    <w:name w:val="f110"/>
    <w:rsid w:val="0014364A"/>
    <w:rPr>
      <w:rFonts w:ascii="Arial" w:hAnsi="Arial" w:cs="Arial" w:hint="default"/>
      <w:sz w:val="24"/>
      <w:szCs w:val="24"/>
    </w:rPr>
  </w:style>
  <w:style w:type="character" w:customStyle="1" w:styleId="f51">
    <w:name w:val="f51"/>
    <w:rsid w:val="0014364A"/>
    <w:rPr>
      <w:rFonts w:ascii="Arial" w:hAnsi="Arial" w:cs="Arial" w:hint="default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96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96E4A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30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3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E51D6-598D-4B58-9BB4-5CC333CF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A55A5BE2.dotm</Template>
  <TotalTime>0</TotalTime>
  <Pages>1</Pages>
  <Words>350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vebacom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Wolfgang</dc:creator>
  <cp:lastModifiedBy>Berger Ariane</cp:lastModifiedBy>
  <cp:revision>2</cp:revision>
  <cp:lastPrinted>2016-07-11T07:22:00Z</cp:lastPrinted>
  <dcterms:created xsi:type="dcterms:W3CDTF">2016-07-14T09:48:00Z</dcterms:created>
  <dcterms:modified xsi:type="dcterms:W3CDTF">2016-07-14T09:48:00Z</dcterms:modified>
</cp:coreProperties>
</file>